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3"/>
        <w:gridCol w:w="4195"/>
      </w:tblGrid>
      <w:tr w:rsidR="009C2F17" w:rsidTr="006C1A63">
        <w:tc>
          <w:tcPr>
            <w:tcW w:w="5443" w:type="dxa"/>
          </w:tcPr>
          <w:p w:rsidR="009C2F17" w:rsidRDefault="009C2F17" w:rsidP="009C2F17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195" w:type="dxa"/>
          </w:tcPr>
          <w:p w:rsidR="009C2F17" w:rsidRPr="009C2F17" w:rsidRDefault="009C2F17" w:rsidP="009C2F17">
            <w:pPr>
              <w:jc w:val="both"/>
              <w:rPr>
                <w:sz w:val="28"/>
                <w:szCs w:val="28"/>
              </w:rPr>
            </w:pPr>
            <w:r w:rsidRPr="009C2F17">
              <w:rPr>
                <w:sz w:val="28"/>
                <w:szCs w:val="28"/>
              </w:rPr>
              <w:t>Приложение 3</w:t>
            </w:r>
          </w:p>
          <w:p w:rsidR="009C2F17" w:rsidRDefault="009C2F17" w:rsidP="009C2F17">
            <w:pPr>
              <w:rPr>
                <w:sz w:val="28"/>
                <w:szCs w:val="28"/>
              </w:rPr>
            </w:pPr>
            <w:r w:rsidRPr="009C2F17">
              <w:rPr>
                <w:sz w:val="28"/>
                <w:szCs w:val="28"/>
              </w:rPr>
              <w:t>к рекомендациям по проведению устной части ОГЭ по иностранному языку в Краснодарском крае</w:t>
            </w:r>
          </w:p>
        </w:tc>
      </w:tr>
    </w:tbl>
    <w:tbl>
      <w:tblPr>
        <w:tblW w:w="0" w:type="auto"/>
        <w:tblLook w:val="00A0" w:firstRow="1" w:lastRow="0" w:firstColumn="1" w:lastColumn="0" w:noHBand="0" w:noVBand="0"/>
      </w:tblPr>
      <w:tblGrid>
        <w:gridCol w:w="3074"/>
        <w:gridCol w:w="1941"/>
        <w:gridCol w:w="4340"/>
      </w:tblGrid>
      <w:tr w:rsidR="008406B7" w:rsidTr="000C72CC">
        <w:tc>
          <w:tcPr>
            <w:tcW w:w="3074" w:type="dxa"/>
          </w:tcPr>
          <w:p w:rsidR="000C72CC" w:rsidRPr="00475BA3" w:rsidRDefault="000C72CC" w:rsidP="00084494">
            <w:pPr>
              <w:jc w:val="center"/>
              <w:rPr>
                <w:szCs w:val="24"/>
              </w:rPr>
            </w:pPr>
          </w:p>
        </w:tc>
        <w:tc>
          <w:tcPr>
            <w:tcW w:w="1941" w:type="dxa"/>
          </w:tcPr>
          <w:p w:rsidR="008406B7" w:rsidRPr="00475BA3" w:rsidRDefault="008406B7" w:rsidP="00084494">
            <w:pPr>
              <w:jc w:val="center"/>
              <w:rPr>
                <w:szCs w:val="24"/>
              </w:rPr>
            </w:pPr>
          </w:p>
        </w:tc>
        <w:tc>
          <w:tcPr>
            <w:tcW w:w="4340" w:type="dxa"/>
          </w:tcPr>
          <w:p w:rsidR="008406B7" w:rsidRPr="00475BA3" w:rsidRDefault="008406B7" w:rsidP="009C2F17">
            <w:pPr>
              <w:ind w:left="130"/>
              <w:rPr>
                <w:szCs w:val="24"/>
              </w:rPr>
            </w:pPr>
          </w:p>
        </w:tc>
      </w:tr>
    </w:tbl>
    <w:p w:rsidR="00AA164D" w:rsidRDefault="008406B7" w:rsidP="008406B7">
      <w:pPr>
        <w:pStyle w:val="2"/>
        <w:numPr>
          <w:ilvl w:val="0"/>
          <w:numId w:val="0"/>
        </w:numPr>
        <w:ind w:left="360"/>
        <w:jc w:val="center"/>
      </w:pPr>
      <w:r w:rsidRPr="008C1499">
        <w:rPr>
          <w:iCs/>
          <w:noProof/>
        </w:rPr>
        <w:t xml:space="preserve">Инструкция </w:t>
      </w:r>
      <w:r>
        <w:t>по</w:t>
      </w:r>
      <w:r w:rsidRPr="0053135D">
        <w:t xml:space="preserve"> выполнени</w:t>
      </w:r>
      <w:r>
        <w:t>ю</w:t>
      </w:r>
      <w:r w:rsidRPr="0053135D">
        <w:t xml:space="preserve"> </w:t>
      </w:r>
      <w:r w:rsidR="00AA164D">
        <w:t>устной части ОГЭ</w:t>
      </w:r>
    </w:p>
    <w:p w:rsidR="008406B7" w:rsidRPr="0053135D" w:rsidRDefault="008406B7" w:rsidP="008406B7">
      <w:pPr>
        <w:pStyle w:val="2"/>
        <w:numPr>
          <w:ilvl w:val="0"/>
          <w:numId w:val="0"/>
        </w:numPr>
        <w:ind w:left="360"/>
        <w:jc w:val="center"/>
      </w:pPr>
      <w:r w:rsidRPr="0053135D">
        <w:t xml:space="preserve"> по иностранному языку</w:t>
      </w:r>
      <w:r w:rsidR="003D6BAF">
        <w:t xml:space="preserve"> </w:t>
      </w:r>
      <w:r w:rsidRPr="0053135D">
        <w:t>(раздел «Говорение»)</w:t>
      </w:r>
    </w:p>
    <w:p w:rsidR="00F221C0" w:rsidRDefault="000C72CC" w:rsidP="00F221C0">
      <w:pPr>
        <w:pStyle w:val="2"/>
        <w:numPr>
          <w:ilvl w:val="0"/>
          <w:numId w:val="0"/>
        </w:numPr>
        <w:ind w:left="360"/>
        <w:jc w:val="center"/>
        <w:rPr>
          <w:b w:val="0"/>
          <w:i/>
        </w:rPr>
      </w:pPr>
      <w:r>
        <w:rPr>
          <w:b w:val="0"/>
          <w:bCs/>
          <w:noProof/>
          <w:kern w:val="32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1D7E373" wp14:editId="223D6D26">
                <wp:simplePos x="0" y="0"/>
                <wp:positionH relativeFrom="margin">
                  <wp:align>left</wp:align>
                </wp:positionH>
                <wp:positionV relativeFrom="paragraph">
                  <wp:posOffset>233045</wp:posOffset>
                </wp:positionV>
                <wp:extent cx="6153150" cy="1105534"/>
                <wp:effectExtent l="0" t="0" r="19050" b="19050"/>
                <wp:wrapNone/>
                <wp:docPr id="1" name="Прямоугольни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53150" cy="1105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1C0" w:rsidRPr="004A0BAF" w:rsidRDefault="00F221C0" w:rsidP="00A57EB7">
                            <w:pPr>
                              <w:ind w:right="66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4A0BAF">
                              <w:rPr>
                                <w:sz w:val="26"/>
                                <w:szCs w:val="26"/>
                              </w:rPr>
                              <w:t xml:space="preserve">Текст, который выделен жирным шрифтом, должен быть прочитан участникам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ОГЭ</w:t>
                            </w:r>
                            <w:r w:rsidRPr="004A0BA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A0BAF">
                              <w:rPr>
                                <w:sz w:val="26"/>
                                <w:szCs w:val="26"/>
                                <w:u w:val="single"/>
                              </w:rPr>
                              <w:t>слово в слово</w:t>
                            </w:r>
                            <w:r w:rsidRPr="004A0BAF">
                              <w:rPr>
                                <w:sz w:val="26"/>
                                <w:szCs w:val="26"/>
                              </w:rPr>
                              <w:t xml:space="preserve">. Это делается для стандартизации процедуры проведения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ОГЭ</w:t>
                            </w:r>
                            <w:r w:rsidRPr="004A0BAF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4A0BAF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Комментарии, отмеченные</w:t>
                            </w:r>
                            <w:r w:rsidRPr="004A0BA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A0BAF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курсивом, не читаются участникам. Они даны </w:t>
                            </w: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                               </w:t>
                            </w:r>
                            <w:r w:rsidRPr="004A0BAF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в помощь организатору</w:t>
                            </w:r>
                            <w:r w:rsidRPr="004A0BAF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r w:rsidRPr="004A0BAF">
                              <w:t xml:space="preserve"> </w:t>
                            </w:r>
                            <w:r w:rsidRPr="004A0BAF">
                              <w:rPr>
                                <w:sz w:val="26"/>
                                <w:szCs w:val="26"/>
                              </w:rPr>
                              <w:t xml:space="preserve">Инструктаж и экзамен проводятся в спокойной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                      </w:t>
                            </w:r>
                            <w:r w:rsidRPr="004A0BAF">
                              <w:rPr>
                                <w:sz w:val="26"/>
                                <w:szCs w:val="26"/>
                              </w:rPr>
                              <w:t>и доброжелательной обстановке.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1D7E373" id="Прямоугольник 15" o:spid="_x0000_s1026" style="position:absolute;left:0;text-align:left;margin-left:0;margin-top:18.35pt;width:484.5pt;height:87.0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">
                <o:lock v:ext="edit" aspectratio="t"/>
                <v:textbox>
                  <w:txbxContent>
                    <w:p w:rsidR="00F221C0" w:rsidRPr="004A0BAF" w:rsidRDefault="00F221C0" w:rsidP="00A57EB7">
                      <w:pPr>
                        <w:ind w:right="66"/>
                        <w:jc w:val="both"/>
                        <w:rPr>
                          <w:sz w:val="26"/>
                          <w:szCs w:val="26"/>
                        </w:rPr>
                      </w:pPr>
                      <w:r w:rsidRPr="004A0BAF">
                        <w:rPr>
                          <w:sz w:val="26"/>
                          <w:szCs w:val="26"/>
                        </w:rPr>
                        <w:t xml:space="preserve">Текст, который выделен жирным шрифтом, должен быть прочитан участникам </w:t>
                      </w:r>
                      <w:r>
                        <w:rPr>
                          <w:sz w:val="26"/>
                          <w:szCs w:val="26"/>
                        </w:rPr>
                        <w:t>ОГЭ</w:t>
                      </w:r>
                      <w:r w:rsidRPr="004A0BAF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4A0BAF">
                        <w:rPr>
                          <w:sz w:val="26"/>
                          <w:szCs w:val="26"/>
                          <w:u w:val="single"/>
                        </w:rPr>
                        <w:t>слово в слово</w:t>
                      </w:r>
                      <w:r w:rsidRPr="004A0BAF">
                        <w:rPr>
                          <w:sz w:val="26"/>
                          <w:szCs w:val="26"/>
                        </w:rPr>
                        <w:t xml:space="preserve">. Это делается для стандартизации процедуры проведения </w:t>
                      </w:r>
                      <w:r>
                        <w:rPr>
                          <w:sz w:val="26"/>
                          <w:szCs w:val="26"/>
                        </w:rPr>
                        <w:t>ОГЭ</w:t>
                      </w:r>
                      <w:r w:rsidRPr="004A0BAF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Pr="004A0BAF">
                        <w:rPr>
                          <w:i/>
                          <w:iCs/>
                          <w:sz w:val="26"/>
                          <w:szCs w:val="26"/>
                        </w:rPr>
                        <w:t>Комментарии, отмеченные</w:t>
                      </w:r>
                      <w:r w:rsidRPr="004A0BAF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4A0BAF">
                        <w:rPr>
                          <w:i/>
                          <w:iCs/>
                          <w:sz w:val="26"/>
                          <w:szCs w:val="26"/>
                        </w:rPr>
                        <w:t xml:space="preserve">курсивом, не читаются участникам. Они даны </w:t>
                      </w:r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 xml:space="preserve">                                </w:t>
                      </w:r>
                      <w:r w:rsidRPr="004A0BAF">
                        <w:rPr>
                          <w:i/>
                          <w:iCs/>
                          <w:sz w:val="26"/>
                          <w:szCs w:val="26"/>
                        </w:rPr>
                        <w:t>в помощь организатору</w:t>
                      </w:r>
                      <w:r w:rsidRPr="004A0BAF">
                        <w:rPr>
                          <w:sz w:val="26"/>
                          <w:szCs w:val="26"/>
                        </w:rPr>
                        <w:t>.</w:t>
                      </w:r>
                      <w:r w:rsidRPr="004A0BAF">
                        <w:t xml:space="preserve"> </w:t>
                      </w:r>
                      <w:r w:rsidRPr="004A0BAF">
                        <w:rPr>
                          <w:sz w:val="26"/>
                          <w:szCs w:val="26"/>
                        </w:rPr>
                        <w:t xml:space="preserve">Инструктаж и экзамен проводятся в спокойной </w:t>
                      </w:r>
                      <w:r>
                        <w:rPr>
                          <w:sz w:val="26"/>
                          <w:szCs w:val="26"/>
                        </w:rPr>
                        <w:t xml:space="preserve">                                 </w:t>
                      </w:r>
                      <w:r w:rsidRPr="004A0BAF">
                        <w:rPr>
                          <w:sz w:val="26"/>
                          <w:szCs w:val="26"/>
                        </w:rPr>
                        <w:t>и доброжелательной обстановке.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221C0">
        <w:rPr>
          <w:b w:val="0"/>
          <w:i/>
        </w:rPr>
        <w:t>(зачитывается в аудитории проведения)</w:t>
      </w:r>
    </w:p>
    <w:p w:rsidR="00F221C0" w:rsidRDefault="00F221C0" w:rsidP="000C72CC">
      <w:pPr>
        <w:rPr>
          <w:b/>
          <w:iCs/>
          <w:noProof/>
          <w:sz w:val="28"/>
          <w:szCs w:val="28"/>
        </w:rPr>
      </w:pPr>
    </w:p>
    <w:p w:rsidR="00F221C0" w:rsidRPr="0053135D" w:rsidRDefault="00F221C0" w:rsidP="00F221C0"/>
    <w:p w:rsidR="00F221C0" w:rsidRPr="0053135D" w:rsidRDefault="00F221C0" w:rsidP="00F221C0">
      <w:pPr>
        <w:jc w:val="both"/>
        <w:rPr>
          <w:b/>
          <w:bCs/>
          <w:noProof/>
          <w:kern w:val="32"/>
          <w:sz w:val="26"/>
          <w:szCs w:val="26"/>
        </w:rPr>
      </w:pPr>
    </w:p>
    <w:p w:rsidR="00F221C0" w:rsidRPr="0053135D" w:rsidRDefault="00F221C0" w:rsidP="00F221C0">
      <w:pPr>
        <w:jc w:val="both"/>
        <w:rPr>
          <w:b/>
          <w:bCs/>
          <w:noProof/>
          <w:kern w:val="32"/>
          <w:sz w:val="26"/>
          <w:szCs w:val="26"/>
        </w:rPr>
      </w:pPr>
    </w:p>
    <w:p w:rsidR="00F221C0" w:rsidRPr="0053135D" w:rsidRDefault="00F221C0" w:rsidP="00F221C0">
      <w:pPr>
        <w:jc w:val="both"/>
        <w:rPr>
          <w:b/>
          <w:bCs/>
          <w:noProof/>
          <w:kern w:val="32"/>
          <w:sz w:val="26"/>
          <w:szCs w:val="26"/>
        </w:rPr>
      </w:pPr>
    </w:p>
    <w:p w:rsidR="00F221C0" w:rsidRPr="0053135D" w:rsidRDefault="00F221C0" w:rsidP="00F221C0">
      <w:pPr>
        <w:jc w:val="both"/>
        <w:rPr>
          <w:b/>
          <w:bCs/>
          <w:noProof/>
          <w:kern w:val="32"/>
          <w:sz w:val="26"/>
          <w:szCs w:val="26"/>
        </w:rPr>
      </w:pPr>
    </w:p>
    <w:p w:rsidR="00F221C0" w:rsidRPr="0053135D" w:rsidRDefault="00F221C0" w:rsidP="00F221C0">
      <w:pPr>
        <w:ind w:firstLine="709"/>
        <w:jc w:val="both"/>
        <w:rPr>
          <w:i/>
          <w:color w:val="000000"/>
          <w:sz w:val="26"/>
          <w:szCs w:val="26"/>
        </w:rPr>
      </w:pPr>
      <w:r w:rsidRPr="0053135D">
        <w:rPr>
          <w:i/>
          <w:color w:val="000000"/>
          <w:sz w:val="26"/>
          <w:szCs w:val="26"/>
        </w:rPr>
        <w:t>Подготовительные мероприятия:</w:t>
      </w:r>
    </w:p>
    <w:p w:rsidR="00F221C0" w:rsidRPr="0053135D" w:rsidRDefault="00F221C0" w:rsidP="00C73F57">
      <w:pPr>
        <w:jc w:val="both"/>
        <w:rPr>
          <w:b/>
          <w:i/>
          <w:noProof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Получить у руководителя ППЭ, </w:t>
      </w:r>
      <w:r w:rsidR="00BD6D58">
        <w:rPr>
          <w:i/>
          <w:color w:val="000000"/>
          <w:sz w:val="26"/>
          <w:szCs w:val="26"/>
        </w:rPr>
        <w:t xml:space="preserve">конверт с </w:t>
      </w:r>
      <w:r>
        <w:rPr>
          <w:i/>
          <w:color w:val="000000"/>
          <w:sz w:val="26"/>
          <w:szCs w:val="26"/>
        </w:rPr>
        <w:t xml:space="preserve">КИМ, </w:t>
      </w:r>
      <w:r w:rsidR="00BD6D58" w:rsidRPr="00BD6D58">
        <w:rPr>
          <w:i/>
          <w:sz w:val="28"/>
          <w:szCs w:val="28"/>
        </w:rPr>
        <w:t xml:space="preserve">список участников ОГЭ с </w:t>
      </w:r>
      <w:r w:rsidR="00BD6D58" w:rsidRPr="00BD6D58">
        <w:rPr>
          <w:bCs/>
          <w:i/>
          <w:sz w:val="28"/>
          <w:szCs w:val="28"/>
        </w:rPr>
        <w:t>идентификационными номерами</w:t>
      </w:r>
      <w:r>
        <w:rPr>
          <w:i/>
          <w:color w:val="000000"/>
          <w:sz w:val="26"/>
          <w:szCs w:val="26"/>
        </w:rPr>
        <w:t xml:space="preserve"> и </w:t>
      </w:r>
      <w:r w:rsidRPr="00F221C0">
        <w:rPr>
          <w:i/>
          <w:color w:val="000000"/>
          <w:sz w:val="26"/>
          <w:szCs w:val="26"/>
        </w:rPr>
        <w:t>Протокол проведения ОГЭ в аудитории проведения</w:t>
      </w:r>
      <w:r>
        <w:rPr>
          <w:i/>
          <w:color w:val="000000"/>
          <w:sz w:val="26"/>
          <w:szCs w:val="26"/>
        </w:rPr>
        <w:t xml:space="preserve">. </w:t>
      </w:r>
    </w:p>
    <w:p w:rsidR="008406B7" w:rsidRPr="00F221C0" w:rsidRDefault="00F221C0" w:rsidP="00C73F5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 входе группы участников ОГЭ в аудиторию необходимо сверить</w:t>
      </w:r>
      <w:r w:rsidRPr="00F221C0">
        <w:rPr>
          <w:i/>
          <w:sz w:val="28"/>
          <w:szCs w:val="28"/>
        </w:rPr>
        <w:t xml:space="preserve"> данны</w:t>
      </w:r>
      <w:r>
        <w:rPr>
          <w:i/>
          <w:sz w:val="28"/>
          <w:szCs w:val="28"/>
        </w:rPr>
        <w:t>е</w:t>
      </w:r>
      <w:r w:rsidRPr="00F221C0">
        <w:rPr>
          <w:i/>
          <w:sz w:val="28"/>
          <w:szCs w:val="28"/>
        </w:rPr>
        <w:t xml:space="preserve"> участников экзамена по форме ППЭ 05-02 и идентификационны</w:t>
      </w:r>
      <w:r>
        <w:rPr>
          <w:i/>
          <w:sz w:val="28"/>
          <w:szCs w:val="28"/>
        </w:rPr>
        <w:t>е</w:t>
      </w:r>
      <w:r w:rsidRPr="00F221C0">
        <w:rPr>
          <w:i/>
          <w:sz w:val="28"/>
          <w:szCs w:val="28"/>
        </w:rPr>
        <w:t xml:space="preserve"> номер</w:t>
      </w:r>
      <w:r>
        <w:rPr>
          <w:i/>
          <w:sz w:val="28"/>
          <w:szCs w:val="28"/>
        </w:rPr>
        <w:t>а</w:t>
      </w:r>
      <w:r w:rsidRPr="00F221C0">
        <w:rPr>
          <w:i/>
          <w:sz w:val="28"/>
          <w:szCs w:val="28"/>
        </w:rPr>
        <w:t>.</w:t>
      </w:r>
    </w:p>
    <w:p w:rsidR="00F221C0" w:rsidRDefault="00F221C0" w:rsidP="00F221C0">
      <w:pPr>
        <w:ind w:firstLine="709"/>
        <w:jc w:val="both"/>
        <w:rPr>
          <w:i/>
          <w:sz w:val="28"/>
          <w:szCs w:val="28"/>
        </w:rPr>
      </w:pPr>
      <w:r w:rsidRPr="00F221C0">
        <w:rPr>
          <w:i/>
          <w:sz w:val="28"/>
          <w:szCs w:val="28"/>
        </w:rPr>
        <w:t>После чего участники ОГЭ занимают рабочие места</w:t>
      </w:r>
      <w:r>
        <w:rPr>
          <w:i/>
          <w:sz w:val="28"/>
          <w:szCs w:val="28"/>
        </w:rPr>
        <w:t xml:space="preserve">. </w:t>
      </w:r>
    </w:p>
    <w:p w:rsidR="00F221C0" w:rsidRDefault="00F221C0" w:rsidP="00F221C0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Ответственный организатор </w:t>
      </w:r>
      <w:r w:rsidRPr="00B2725A">
        <w:rPr>
          <w:i/>
          <w:sz w:val="28"/>
          <w:szCs w:val="28"/>
        </w:rPr>
        <w:t>обращает внимание участников ОГЭ</w:t>
      </w:r>
      <w:r>
        <w:rPr>
          <w:i/>
          <w:sz w:val="28"/>
          <w:szCs w:val="28"/>
        </w:rPr>
        <w:t xml:space="preserve"> </w:t>
      </w:r>
      <w:r w:rsidRPr="00F221C0">
        <w:rPr>
          <w:i/>
          <w:sz w:val="28"/>
          <w:szCs w:val="28"/>
          <w:u w:val="single"/>
        </w:rPr>
        <w:t>(только первой группы)</w:t>
      </w:r>
      <w:r w:rsidRPr="00B2725A">
        <w:rPr>
          <w:i/>
          <w:sz w:val="28"/>
          <w:szCs w:val="28"/>
        </w:rPr>
        <w:t xml:space="preserve"> на </w:t>
      </w:r>
      <w:r>
        <w:rPr>
          <w:i/>
          <w:sz w:val="28"/>
          <w:szCs w:val="28"/>
        </w:rPr>
        <w:t>конверты</w:t>
      </w:r>
      <w:r w:rsidRPr="00B2725A">
        <w:rPr>
          <w:i/>
          <w:sz w:val="28"/>
          <w:szCs w:val="28"/>
        </w:rPr>
        <w:t xml:space="preserve"> с </w:t>
      </w:r>
      <w:r>
        <w:rPr>
          <w:i/>
          <w:sz w:val="28"/>
          <w:szCs w:val="28"/>
        </w:rPr>
        <w:t xml:space="preserve">КИМ, вскрывает его </w:t>
      </w:r>
      <w:r w:rsidRPr="00F221C0">
        <w:rPr>
          <w:i/>
          <w:sz w:val="28"/>
          <w:szCs w:val="28"/>
        </w:rPr>
        <w:t xml:space="preserve">и </w:t>
      </w:r>
      <w:r w:rsidRPr="00F221C0">
        <w:rPr>
          <w:rFonts w:eastAsiaTheme="minorHAnsi"/>
          <w:i/>
          <w:sz w:val="28"/>
          <w:szCs w:val="28"/>
          <w:lang w:eastAsia="en-US"/>
        </w:rPr>
        <w:t>передает техническому специалисту диск/</w:t>
      </w:r>
      <w:proofErr w:type="spellStart"/>
      <w:r w:rsidRPr="00F221C0">
        <w:rPr>
          <w:rFonts w:eastAsiaTheme="minorHAnsi"/>
          <w:i/>
          <w:sz w:val="28"/>
          <w:szCs w:val="28"/>
          <w:lang w:eastAsia="en-US"/>
        </w:rPr>
        <w:t>флеш</w:t>
      </w:r>
      <w:proofErr w:type="spellEnd"/>
      <w:r w:rsidRPr="00F221C0">
        <w:rPr>
          <w:rFonts w:eastAsiaTheme="minorHAnsi"/>
          <w:i/>
          <w:sz w:val="28"/>
          <w:szCs w:val="28"/>
          <w:lang w:eastAsia="en-US"/>
        </w:rPr>
        <w:t>-накопитель с заданиями КИМ в электронном виде</w:t>
      </w:r>
      <w:r w:rsidRPr="00F221C0">
        <w:rPr>
          <w:i/>
          <w:sz w:val="28"/>
          <w:szCs w:val="28"/>
        </w:rPr>
        <w:t xml:space="preserve"> для переноса на рабочий стол каждой рабочей станции по одному варианту задания КИМ.</w:t>
      </w:r>
    </w:p>
    <w:p w:rsidR="00F221C0" w:rsidRPr="00BD6D58" w:rsidRDefault="00F221C0" w:rsidP="00F221C0">
      <w:pPr>
        <w:ind w:firstLine="709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>Участникам ОГЭ и</w:t>
      </w:r>
      <w:r w:rsidR="00852DF4">
        <w:rPr>
          <w:i/>
          <w:sz w:val="28"/>
          <w:szCs w:val="28"/>
        </w:rPr>
        <w:t>з</w:t>
      </w:r>
      <w:r>
        <w:rPr>
          <w:i/>
          <w:sz w:val="28"/>
          <w:szCs w:val="28"/>
        </w:rPr>
        <w:t xml:space="preserve"> последующих групп </w:t>
      </w:r>
      <w:r w:rsidRPr="00BD6D58">
        <w:rPr>
          <w:i/>
          <w:sz w:val="28"/>
          <w:szCs w:val="28"/>
          <w:u w:val="single"/>
        </w:rPr>
        <w:t>только раздает КИМ.</w:t>
      </w:r>
    </w:p>
    <w:p w:rsidR="003D6BAF" w:rsidRDefault="00F221C0" w:rsidP="00F221C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221C0">
        <w:rPr>
          <w:rFonts w:eastAsiaTheme="minorHAnsi"/>
          <w:b/>
          <w:bCs/>
          <w:sz w:val="28"/>
          <w:szCs w:val="28"/>
          <w:lang w:eastAsia="en-US"/>
        </w:rPr>
        <w:t xml:space="preserve">Уважаемые участники </w:t>
      </w:r>
      <w:r>
        <w:rPr>
          <w:rFonts w:eastAsiaTheme="minorHAnsi"/>
          <w:b/>
          <w:bCs/>
          <w:sz w:val="28"/>
          <w:szCs w:val="28"/>
          <w:lang w:eastAsia="en-US"/>
        </w:rPr>
        <w:t>экзамена</w:t>
      </w:r>
      <w:r w:rsidRPr="00F221C0"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</w:p>
    <w:p w:rsidR="00F221C0" w:rsidRDefault="00F221C0" w:rsidP="00F221C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221C0">
        <w:rPr>
          <w:rFonts w:eastAsiaTheme="minorHAnsi"/>
          <w:b/>
          <w:bCs/>
          <w:sz w:val="28"/>
          <w:szCs w:val="28"/>
          <w:lang w:eastAsia="en-US"/>
        </w:rPr>
        <w:t>напоминаем Вам основные правила</w:t>
      </w:r>
      <w:r w:rsidR="003D6BAF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221C0">
        <w:rPr>
          <w:rFonts w:eastAsiaTheme="minorHAnsi"/>
          <w:b/>
          <w:bCs/>
          <w:sz w:val="28"/>
          <w:szCs w:val="28"/>
          <w:lang w:eastAsia="en-US"/>
        </w:rPr>
        <w:t>выполнения устной части экзаменационной работы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по __________языку</w:t>
      </w:r>
      <w:r w:rsidRPr="00F221C0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852DF4" w:rsidRPr="00AA164D" w:rsidRDefault="00852DF4" w:rsidP="00852DF4">
      <w:pPr>
        <w:ind w:firstLine="709"/>
        <w:jc w:val="both"/>
        <w:rPr>
          <w:b/>
          <w:sz w:val="28"/>
          <w:szCs w:val="28"/>
        </w:rPr>
      </w:pPr>
      <w:r w:rsidRPr="00AA164D">
        <w:rPr>
          <w:b/>
          <w:sz w:val="28"/>
          <w:szCs w:val="28"/>
        </w:rPr>
        <w:t xml:space="preserve">В процессе выполнения экзаменационной работы вы будете работать за компьютером под руководством организатора. </w:t>
      </w:r>
    </w:p>
    <w:p w:rsidR="00F221C0" w:rsidRPr="00AA164D" w:rsidRDefault="00F221C0" w:rsidP="00F221C0">
      <w:pPr>
        <w:ind w:firstLine="709"/>
        <w:jc w:val="both"/>
        <w:rPr>
          <w:b/>
          <w:sz w:val="28"/>
          <w:szCs w:val="28"/>
        </w:rPr>
      </w:pPr>
      <w:r w:rsidRPr="00AA164D">
        <w:rPr>
          <w:b/>
          <w:sz w:val="28"/>
          <w:szCs w:val="28"/>
        </w:rPr>
        <w:t xml:space="preserve">КИМ представляет собой: </w:t>
      </w:r>
    </w:p>
    <w:p w:rsidR="00F221C0" w:rsidRPr="00AA164D" w:rsidRDefault="00852DF4" w:rsidP="00F221C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бумажный</w:t>
      </w:r>
      <w:r w:rsidR="00172F09">
        <w:rPr>
          <w:b/>
          <w:sz w:val="28"/>
          <w:szCs w:val="28"/>
        </w:rPr>
        <w:t xml:space="preserve"> КИМ</w:t>
      </w:r>
      <w:r w:rsidR="00F221C0" w:rsidRPr="00AA164D">
        <w:rPr>
          <w:b/>
          <w:sz w:val="28"/>
          <w:szCs w:val="28"/>
        </w:rPr>
        <w:t>;</w:t>
      </w:r>
    </w:p>
    <w:p w:rsidR="00F221C0" w:rsidRPr="00AA164D" w:rsidRDefault="00F221C0" w:rsidP="00F221C0">
      <w:pPr>
        <w:ind w:firstLine="709"/>
        <w:jc w:val="both"/>
        <w:rPr>
          <w:b/>
          <w:sz w:val="28"/>
          <w:szCs w:val="28"/>
        </w:rPr>
      </w:pPr>
      <w:r w:rsidRPr="00AA164D">
        <w:rPr>
          <w:b/>
          <w:sz w:val="28"/>
          <w:szCs w:val="28"/>
        </w:rPr>
        <w:t>звуковой файл с заданием № 2 на компьютере.</w:t>
      </w:r>
    </w:p>
    <w:p w:rsidR="003D6BAF" w:rsidRDefault="003D6BAF" w:rsidP="00F221C0">
      <w:pPr>
        <w:ind w:firstLine="709"/>
        <w:jc w:val="both"/>
        <w:rPr>
          <w:b/>
          <w:sz w:val="28"/>
          <w:szCs w:val="28"/>
        </w:rPr>
      </w:pPr>
    </w:p>
    <w:p w:rsidR="00852DF4" w:rsidRDefault="00F221C0" w:rsidP="00F221C0">
      <w:pPr>
        <w:ind w:firstLine="709"/>
        <w:jc w:val="both"/>
        <w:rPr>
          <w:b/>
          <w:sz w:val="28"/>
          <w:szCs w:val="28"/>
        </w:rPr>
      </w:pPr>
      <w:r w:rsidRPr="00AA164D">
        <w:rPr>
          <w:b/>
          <w:sz w:val="28"/>
          <w:szCs w:val="28"/>
        </w:rPr>
        <w:t>Во время всего ответа производится аудиозапись</w:t>
      </w:r>
      <w:r w:rsidR="00852DF4">
        <w:rPr>
          <w:b/>
          <w:sz w:val="28"/>
          <w:szCs w:val="28"/>
        </w:rPr>
        <w:t>.</w:t>
      </w:r>
    </w:p>
    <w:p w:rsidR="00172F09" w:rsidRDefault="00852DF4" w:rsidP="00F221C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Перед ответом</w:t>
      </w:r>
      <w:r w:rsidRPr="00852DF4">
        <w:rPr>
          <w:b/>
          <w:sz w:val="28"/>
          <w:szCs w:val="28"/>
        </w:rPr>
        <w:t xml:space="preserve"> </w:t>
      </w:r>
      <w:r w:rsidR="00172F09" w:rsidRPr="00AA164D">
        <w:rPr>
          <w:b/>
          <w:sz w:val="28"/>
          <w:szCs w:val="28"/>
        </w:rPr>
        <w:t xml:space="preserve">вначале </w:t>
      </w:r>
      <w:r w:rsidR="00172F09">
        <w:rPr>
          <w:b/>
          <w:sz w:val="28"/>
          <w:szCs w:val="28"/>
        </w:rPr>
        <w:t>работы</w:t>
      </w:r>
      <w:r w:rsidR="00172F09" w:rsidRPr="00AA164D">
        <w:rPr>
          <w:b/>
          <w:sz w:val="28"/>
          <w:szCs w:val="28"/>
        </w:rPr>
        <w:t xml:space="preserve"> </w:t>
      </w:r>
      <w:r w:rsidRPr="00AA164D">
        <w:rPr>
          <w:b/>
          <w:sz w:val="28"/>
          <w:szCs w:val="28"/>
        </w:rPr>
        <w:t>вам необходимо произнести в микрофон номер выданн</w:t>
      </w:r>
      <w:r>
        <w:rPr>
          <w:b/>
          <w:sz w:val="28"/>
          <w:szCs w:val="28"/>
        </w:rPr>
        <w:t>ого</w:t>
      </w:r>
      <w:r w:rsidRPr="00AA164D">
        <w:rPr>
          <w:b/>
          <w:sz w:val="28"/>
          <w:szCs w:val="28"/>
        </w:rPr>
        <w:t xml:space="preserve"> вам </w:t>
      </w:r>
      <w:r w:rsidRPr="00852DF4">
        <w:rPr>
          <w:b/>
          <w:bCs/>
          <w:sz w:val="28"/>
          <w:szCs w:val="28"/>
        </w:rPr>
        <w:t>идентификационного номера</w:t>
      </w:r>
      <w:r w:rsidRPr="00AA164D">
        <w:rPr>
          <w:b/>
          <w:sz w:val="28"/>
          <w:szCs w:val="28"/>
        </w:rPr>
        <w:t xml:space="preserve"> </w:t>
      </w:r>
      <w:r w:rsidR="00172F09">
        <w:rPr>
          <w:b/>
          <w:sz w:val="28"/>
          <w:szCs w:val="28"/>
        </w:rPr>
        <w:t xml:space="preserve">и номер варианта. </w:t>
      </w:r>
    </w:p>
    <w:p w:rsidR="00852DF4" w:rsidRDefault="00172F09" w:rsidP="00F221C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окончании ответа необходимо произнести еще раз </w:t>
      </w:r>
      <w:r w:rsidRPr="00AA164D">
        <w:rPr>
          <w:b/>
          <w:sz w:val="28"/>
          <w:szCs w:val="28"/>
        </w:rPr>
        <w:t>выданн</w:t>
      </w:r>
      <w:r>
        <w:rPr>
          <w:b/>
          <w:sz w:val="28"/>
          <w:szCs w:val="28"/>
        </w:rPr>
        <w:t>ый</w:t>
      </w:r>
      <w:r w:rsidRPr="00AA164D">
        <w:rPr>
          <w:b/>
          <w:sz w:val="28"/>
          <w:szCs w:val="28"/>
        </w:rPr>
        <w:t xml:space="preserve"> вам </w:t>
      </w:r>
      <w:r w:rsidRPr="00852DF4">
        <w:rPr>
          <w:b/>
          <w:bCs/>
          <w:sz w:val="28"/>
          <w:szCs w:val="28"/>
        </w:rPr>
        <w:t>идентификационн</w:t>
      </w:r>
      <w:r>
        <w:rPr>
          <w:b/>
          <w:bCs/>
          <w:sz w:val="28"/>
          <w:szCs w:val="28"/>
        </w:rPr>
        <w:t>ый</w:t>
      </w:r>
      <w:r w:rsidRPr="00852DF4">
        <w:rPr>
          <w:b/>
          <w:bCs/>
          <w:sz w:val="28"/>
          <w:szCs w:val="28"/>
        </w:rPr>
        <w:t xml:space="preserve"> номер</w:t>
      </w:r>
      <w:r w:rsidR="00852DF4">
        <w:rPr>
          <w:b/>
          <w:sz w:val="28"/>
          <w:szCs w:val="28"/>
        </w:rPr>
        <w:t>.</w:t>
      </w:r>
    </w:p>
    <w:p w:rsidR="00852DF4" w:rsidRPr="00964979" w:rsidRDefault="00852DF4" w:rsidP="00852DF4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52DF4">
        <w:rPr>
          <w:b/>
          <w:sz w:val="28"/>
          <w:szCs w:val="28"/>
        </w:rPr>
        <w:t>Перед ответом на каждое задание необходимо произн</w:t>
      </w:r>
      <w:r w:rsidR="00172F09">
        <w:rPr>
          <w:b/>
          <w:sz w:val="28"/>
          <w:szCs w:val="28"/>
        </w:rPr>
        <w:t>ести</w:t>
      </w:r>
      <w:r w:rsidRPr="00852DF4">
        <w:rPr>
          <w:b/>
          <w:sz w:val="28"/>
          <w:szCs w:val="28"/>
        </w:rPr>
        <w:t xml:space="preserve"> номер каждого задания на русском языке</w:t>
      </w:r>
      <w:r w:rsidRPr="00964979">
        <w:rPr>
          <w:sz w:val="28"/>
          <w:szCs w:val="28"/>
        </w:rPr>
        <w:t xml:space="preserve">. </w:t>
      </w:r>
    </w:p>
    <w:p w:rsidR="00F221C0" w:rsidRDefault="00852DF4" w:rsidP="00F221C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</w:t>
      </w:r>
      <w:r w:rsidR="00F221C0" w:rsidRPr="00AA164D">
        <w:rPr>
          <w:b/>
          <w:sz w:val="28"/>
          <w:szCs w:val="28"/>
        </w:rPr>
        <w:t>тветы на задания произносите в микрофон громко и разборчиво.</w:t>
      </w:r>
    </w:p>
    <w:p w:rsidR="00852DF4" w:rsidRPr="00852DF4" w:rsidRDefault="00852DF4" w:rsidP="00852DF4">
      <w:pPr>
        <w:ind w:firstLine="709"/>
        <w:jc w:val="both"/>
        <w:rPr>
          <w:b/>
          <w:sz w:val="28"/>
          <w:szCs w:val="28"/>
        </w:rPr>
      </w:pPr>
      <w:r w:rsidRPr="00852DF4">
        <w:rPr>
          <w:b/>
          <w:sz w:val="28"/>
          <w:szCs w:val="28"/>
        </w:rPr>
        <w:t xml:space="preserve">Устная часть КИМ ОГЭ по ______ языку включает в себя 3 задания. </w:t>
      </w:r>
    </w:p>
    <w:p w:rsidR="00852DF4" w:rsidRPr="00852DF4" w:rsidRDefault="00852DF4" w:rsidP="00852DF4">
      <w:pPr>
        <w:ind w:firstLine="709"/>
        <w:jc w:val="both"/>
        <w:rPr>
          <w:b/>
          <w:sz w:val="28"/>
          <w:szCs w:val="28"/>
        </w:rPr>
      </w:pPr>
      <w:r w:rsidRPr="00852DF4">
        <w:rPr>
          <w:b/>
          <w:sz w:val="28"/>
          <w:szCs w:val="28"/>
        </w:rPr>
        <w:t xml:space="preserve">Задание 1 предусматривает чтение вслух небольшого текста. Время на подготовку – 1,5 минуты.   </w:t>
      </w:r>
    </w:p>
    <w:p w:rsidR="00852DF4" w:rsidRPr="00852DF4" w:rsidRDefault="00852DF4" w:rsidP="00852DF4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852DF4">
        <w:rPr>
          <w:b/>
          <w:sz w:val="28"/>
          <w:szCs w:val="28"/>
        </w:rPr>
        <w:t>В задании 2 предлагается ответить на шесть услышанных в аудиозаписи вопросов телефонного опроса. Отвечать на вопрос необходимо сразу после его прослушивания, затем слушать следующий вопрос и отвечать</w:t>
      </w:r>
      <w:r w:rsidR="00575006">
        <w:rPr>
          <w:b/>
          <w:sz w:val="28"/>
          <w:szCs w:val="28"/>
        </w:rPr>
        <w:t>.</w:t>
      </w:r>
      <w:r w:rsidRPr="00852DF4">
        <w:rPr>
          <w:b/>
          <w:sz w:val="28"/>
          <w:szCs w:val="28"/>
        </w:rPr>
        <w:t xml:space="preserve"> </w:t>
      </w:r>
    </w:p>
    <w:p w:rsidR="00852DF4" w:rsidRPr="00852DF4" w:rsidRDefault="00852DF4" w:rsidP="00852DF4">
      <w:pPr>
        <w:ind w:firstLine="709"/>
        <w:jc w:val="both"/>
        <w:rPr>
          <w:b/>
          <w:sz w:val="28"/>
          <w:szCs w:val="28"/>
        </w:rPr>
      </w:pPr>
      <w:r w:rsidRPr="00852DF4">
        <w:rPr>
          <w:b/>
          <w:sz w:val="28"/>
          <w:szCs w:val="28"/>
        </w:rPr>
        <w:t xml:space="preserve">В задании 3 необходимо построить связное монологическое высказывание на определённую тему с опорой на план.  Время на подготовку – 1,5 минуты.  </w:t>
      </w:r>
    </w:p>
    <w:p w:rsidR="00575006" w:rsidRDefault="00852DF4" w:rsidP="00852DF4">
      <w:pPr>
        <w:ind w:firstLine="709"/>
        <w:jc w:val="both"/>
        <w:rPr>
          <w:b/>
          <w:sz w:val="28"/>
          <w:szCs w:val="28"/>
        </w:rPr>
      </w:pPr>
      <w:r w:rsidRPr="00852DF4">
        <w:rPr>
          <w:b/>
          <w:sz w:val="28"/>
          <w:szCs w:val="28"/>
        </w:rPr>
        <w:t xml:space="preserve">Общее время ответа одного участника ОГЭ (включая время на подготовку) – 15 минут. </w:t>
      </w:r>
    </w:p>
    <w:p w:rsidR="00852DF4" w:rsidRPr="00852DF4" w:rsidRDefault="00852DF4" w:rsidP="00852DF4">
      <w:pPr>
        <w:ind w:firstLine="709"/>
        <w:jc w:val="both"/>
        <w:rPr>
          <w:b/>
          <w:sz w:val="28"/>
          <w:szCs w:val="28"/>
        </w:rPr>
      </w:pPr>
      <w:r w:rsidRPr="00852DF4">
        <w:rPr>
          <w:b/>
          <w:sz w:val="28"/>
          <w:szCs w:val="28"/>
        </w:rPr>
        <w:t xml:space="preserve">Постарайтесь полностью выполнить поставленные задачи, говорить ясно и чётко, не отходить от темы и следовать предложенному плану ответа. Так Вы сможете набрать наибольшее количество баллов. </w:t>
      </w:r>
    </w:p>
    <w:p w:rsidR="00575006" w:rsidRDefault="00575006" w:rsidP="00575006">
      <w:pPr>
        <w:autoSpaceDE w:val="0"/>
        <w:autoSpaceDN w:val="0"/>
        <w:adjustRightInd w:val="0"/>
        <w:ind w:firstLine="709"/>
        <w:rPr>
          <w:rFonts w:eastAsiaTheme="minorHAnsi"/>
          <w:b/>
          <w:bCs/>
          <w:sz w:val="28"/>
          <w:szCs w:val="28"/>
          <w:lang w:eastAsia="en-US"/>
        </w:rPr>
      </w:pPr>
    </w:p>
    <w:p w:rsidR="00575006" w:rsidRDefault="00575006" w:rsidP="003D6BA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575006">
        <w:rPr>
          <w:rFonts w:eastAsiaTheme="minorHAnsi"/>
          <w:b/>
          <w:bCs/>
          <w:sz w:val="28"/>
          <w:szCs w:val="28"/>
          <w:lang w:eastAsia="en-US"/>
        </w:rPr>
        <w:t>По окончании выполнения экзаменационной работы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3D6BAF">
        <w:rPr>
          <w:rFonts w:eastAsiaTheme="minorHAnsi"/>
          <w:b/>
          <w:bCs/>
          <w:sz w:val="28"/>
          <w:szCs w:val="28"/>
          <w:lang w:eastAsia="en-US"/>
        </w:rPr>
        <w:t xml:space="preserve">убедитесь в качественной </w:t>
      </w:r>
      <w:r w:rsidRPr="00575006">
        <w:rPr>
          <w:rFonts w:eastAsiaTheme="minorHAnsi"/>
          <w:b/>
          <w:bCs/>
          <w:sz w:val="28"/>
          <w:szCs w:val="28"/>
          <w:lang w:eastAsia="en-US"/>
        </w:rPr>
        <w:t>запис</w:t>
      </w:r>
      <w:r w:rsidR="003D6BAF">
        <w:rPr>
          <w:rFonts w:eastAsiaTheme="minorHAnsi"/>
          <w:b/>
          <w:bCs/>
          <w:sz w:val="28"/>
          <w:szCs w:val="28"/>
          <w:lang w:eastAsia="en-US"/>
        </w:rPr>
        <w:t>и</w:t>
      </w:r>
      <w:r w:rsidRPr="00575006">
        <w:rPr>
          <w:rFonts w:eastAsiaTheme="minorHAnsi"/>
          <w:b/>
          <w:bCs/>
          <w:sz w:val="28"/>
          <w:szCs w:val="28"/>
          <w:lang w:eastAsia="en-US"/>
        </w:rPr>
        <w:t xml:space="preserve"> ответ</w:t>
      </w:r>
      <w:r w:rsidR="003D6BAF">
        <w:rPr>
          <w:rFonts w:eastAsiaTheme="minorHAnsi"/>
          <w:b/>
          <w:bCs/>
          <w:sz w:val="28"/>
          <w:szCs w:val="28"/>
          <w:lang w:eastAsia="en-US"/>
        </w:rPr>
        <w:t>ов, для чего можно прослушать запись в нескольких местах</w:t>
      </w:r>
      <w:r w:rsidR="00172F09">
        <w:rPr>
          <w:rFonts w:eastAsiaTheme="minorHAnsi"/>
          <w:b/>
          <w:bCs/>
          <w:sz w:val="28"/>
          <w:szCs w:val="28"/>
          <w:lang w:eastAsia="en-US"/>
        </w:rPr>
        <w:t xml:space="preserve"> аудиозаписи</w:t>
      </w:r>
      <w:r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575006" w:rsidRDefault="00575006" w:rsidP="003D6BA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В</w:t>
      </w:r>
      <w:r w:rsidRPr="00575006">
        <w:rPr>
          <w:rFonts w:eastAsiaTheme="minorHAnsi"/>
          <w:b/>
          <w:bCs/>
          <w:sz w:val="28"/>
          <w:szCs w:val="28"/>
          <w:lang w:eastAsia="en-US"/>
        </w:rPr>
        <w:t xml:space="preserve"> случае если качество записанных ответов неудовлетворительное, обратитесь к организаторам. </w:t>
      </w:r>
    </w:p>
    <w:p w:rsidR="00575006" w:rsidRPr="00575006" w:rsidRDefault="00575006" w:rsidP="003D6BA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575006">
        <w:rPr>
          <w:rFonts w:eastAsiaTheme="minorHAnsi"/>
          <w:b/>
          <w:bCs/>
          <w:sz w:val="28"/>
          <w:szCs w:val="28"/>
          <w:lang w:eastAsia="en-US"/>
        </w:rPr>
        <w:t>По всем вопросам, связанным с проведением экзамена (за исключением вопросов по содержанию КИМ), вы можете обращаться к организаторам.</w:t>
      </w:r>
    </w:p>
    <w:p w:rsidR="00575006" w:rsidRPr="00575006" w:rsidRDefault="00575006" w:rsidP="003D6BA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575006">
        <w:rPr>
          <w:rFonts w:eastAsiaTheme="minorHAnsi"/>
          <w:b/>
          <w:bCs/>
          <w:sz w:val="28"/>
          <w:szCs w:val="28"/>
          <w:lang w:eastAsia="en-US"/>
        </w:rPr>
        <w:t>В случае плохого самочувствия незамедлительно обращайтесь</w:t>
      </w:r>
    </w:p>
    <w:p w:rsidR="00575006" w:rsidRDefault="00575006" w:rsidP="003D6BAF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575006">
        <w:rPr>
          <w:rFonts w:eastAsiaTheme="minorHAnsi"/>
          <w:b/>
          <w:bCs/>
          <w:sz w:val="28"/>
          <w:szCs w:val="28"/>
          <w:lang w:eastAsia="en-US"/>
        </w:rPr>
        <w:t xml:space="preserve">к организаторам. В пункте присутствует медицинский работник. </w:t>
      </w:r>
    </w:p>
    <w:p w:rsidR="00575006" w:rsidRPr="00575006" w:rsidRDefault="00575006" w:rsidP="003D6BA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575006">
        <w:rPr>
          <w:rFonts w:eastAsiaTheme="minorHAnsi"/>
          <w:b/>
          <w:bCs/>
          <w:sz w:val="28"/>
          <w:szCs w:val="28"/>
          <w:lang w:eastAsia="en-US"/>
        </w:rPr>
        <w:t>Напоминаем, что по состоянию здоровья и заключению медицинского работника, присутствующего в данном пункте, вы можете досрочно завершить выполнение экзаменационной работы и прийти на пересдачу.</w:t>
      </w:r>
    </w:p>
    <w:p w:rsidR="00575006" w:rsidRDefault="00575006" w:rsidP="003D6BA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575006">
        <w:rPr>
          <w:rFonts w:eastAsiaTheme="minorHAnsi"/>
          <w:b/>
          <w:bCs/>
          <w:sz w:val="28"/>
          <w:szCs w:val="28"/>
          <w:lang w:eastAsia="en-US"/>
        </w:rPr>
        <w:t xml:space="preserve">Инструктаж закончен. </w:t>
      </w:r>
    </w:p>
    <w:p w:rsidR="00575006" w:rsidRDefault="00575006" w:rsidP="00575006">
      <w:pPr>
        <w:autoSpaceDE w:val="0"/>
        <w:autoSpaceDN w:val="0"/>
        <w:adjustRightInd w:val="0"/>
        <w:ind w:firstLine="709"/>
        <w:rPr>
          <w:rFonts w:eastAsiaTheme="minorHAnsi"/>
          <w:b/>
          <w:bCs/>
          <w:sz w:val="28"/>
          <w:szCs w:val="28"/>
          <w:lang w:eastAsia="en-US"/>
        </w:rPr>
      </w:pPr>
    </w:p>
    <w:p w:rsidR="00575006" w:rsidRDefault="00575006" w:rsidP="00575006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575006">
        <w:rPr>
          <w:rFonts w:eastAsiaTheme="minorHAnsi"/>
          <w:b/>
          <w:bCs/>
          <w:sz w:val="28"/>
          <w:szCs w:val="28"/>
          <w:lang w:eastAsia="en-US"/>
        </w:rPr>
        <w:t>Перед началом выполнения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э</w:t>
      </w:r>
      <w:r w:rsidRPr="00575006">
        <w:rPr>
          <w:rFonts w:eastAsiaTheme="minorHAnsi"/>
          <w:b/>
          <w:bCs/>
          <w:sz w:val="28"/>
          <w:szCs w:val="28"/>
          <w:lang w:eastAsia="en-US"/>
        </w:rPr>
        <w:t>кзаменационной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75006">
        <w:rPr>
          <w:rFonts w:eastAsiaTheme="minorHAnsi"/>
          <w:b/>
          <w:bCs/>
          <w:sz w:val="28"/>
          <w:szCs w:val="28"/>
          <w:lang w:eastAsia="en-US"/>
        </w:rPr>
        <w:t>работы, пожалуйста, успокойтесь, сосредоточьтесь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, наденьте </w:t>
      </w:r>
      <w:r w:rsidRPr="00F221C0">
        <w:rPr>
          <w:rFonts w:eastAsiaTheme="minorHAnsi"/>
          <w:b/>
          <w:bCs/>
          <w:sz w:val="28"/>
          <w:szCs w:val="28"/>
          <w:lang w:eastAsia="en-US"/>
        </w:rPr>
        <w:t>гарнитуру (наушники с микрофоном), находящуюся на вашем рабочем месте.</w:t>
      </w:r>
    </w:p>
    <w:p w:rsidR="00575006" w:rsidRPr="00F221C0" w:rsidRDefault="00575006" w:rsidP="00575006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F221C0">
        <w:rPr>
          <w:rFonts w:eastAsiaTheme="minorHAnsi"/>
          <w:b/>
          <w:bCs/>
          <w:sz w:val="28"/>
          <w:szCs w:val="28"/>
          <w:lang w:eastAsia="en-US"/>
        </w:rPr>
        <w:t>Убедитесь, что наушники удобно одеты и плотно прилегают к ушам,</w:t>
      </w:r>
    </w:p>
    <w:p w:rsidR="00575006" w:rsidRPr="00F221C0" w:rsidRDefault="00575006" w:rsidP="0057500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F221C0">
        <w:rPr>
          <w:rFonts w:eastAsiaTheme="minorHAnsi"/>
          <w:b/>
          <w:bCs/>
          <w:sz w:val="28"/>
          <w:szCs w:val="28"/>
          <w:lang w:eastAsia="en-US"/>
        </w:rPr>
        <w:t>микрофон отрегулирован и находится непосредственно перед губами.</w:t>
      </w:r>
    </w:p>
    <w:p w:rsidR="00575006" w:rsidRPr="00575006" w:rsidRDefault="00575006" w:rsidP="00575006">
      <w:pPr>
        <w:autoSpaceDE w:val="0"/>
        <w:autoSpaceDN w:val="0"/>
        <w:adjustRightInd w:val="0"/>
        <w:ind w:firstLine="709"/>
        <w:rPr>
          <w:rFonts w:eastAsiaTheme="minorHAnsi"/>
          <w:b/>
          <w:bCs/>
          <w:sz w:val="28"/>
          <w:szCs w:val="28"/>
          <w:lang w:eastAsia="en-US"/>
        </w:rPr>
      </w:pPr>
      <w:r w:rsidRPr="00575006">
        <w:rPr>
          <w:rFonts w:eastAsiaTheme="minorHAnsi"/>
          <w:b/>
          <w:bCs/>
          <w:sz w:val="28"/>
          <w:szCs w:val="28"/>
          <w:lang w:eastAsia="en-US"/>
        </w:rPr>
        <w:t>Можете приступать к работе.</w:t>
      </w:r>
    </w:p>
    <w:p w:rsidR="00F221C0" w:rsidRDefault="00575006" w:rsidP="003D6BAF">
      <w:pPr>
        <w:jc w:val="center"/>
        <w:rPr>
          <w:b/>
          <w:i/>
          <w:sz w:val="28"/>
          <w:szCs w:val="28"/>
        </w:rPr>
      </w:pPr>
      <w:r w:rsidRPr="00DD52FF">
        <w:rPr>
          <w:b/>
          <w:i/>
          <w:sz w:val="28"/>
          <w:szCs w:val="28"/>
        </w:rPr>
        <w:t>Желаем успеха!</w:t>
      </w:r>
    </w:p>
    <w:p w:rsidR="000C72CC" w:rsidRDefault="000C72CC" w:rsidP="003D6BAF">
      <w:pPr>
        <w:jc w:val="center"/>
        <w:rPr>
          <w:b/>
          <w:i/>
          <w:sz w:val="28"/>
          <w:szCs w:val="28"/>
        </w:rPr>
      </w:pPr>
    </w:p>
    <w:p w:rsidR="00C73F57" w:rsidRDefault="00C73F57" w:rsidP="003D6BAF">
      <w:pPr>
        <w:jc w:val="center"/>
        <w:rPr>
          <w:b/>
          <w:i/>
          <w:sz w:val="28"/>
          <w:szCs w:val="28"/>
        </w:rPr>
      </w:pPr>
    </w:p>
    <w:p w:rsidR="000C72CC" w:rsidRPr="00AA164D" w:rsidRDefault="000C72CC" w:rsidP="000C72CC">
      <w:pPr>
        <w:rPr>
          <w:sz w:val="28"/>
          <w:szCs w:val="28"/>
        </w:rPr>
      </w:pPr>
      <w:r w:rsidRPr="00AA164D">
        <w:rPr>
          <w:sz w:val="28"/>
          <w:szCs w:val="28"/>
        </w:rPr>
        <w:t xml:space="preserve">Начальник отдела государственной </w:t>
      </w:r>
    </w:p>
    <w:p w:rsidR="000C72CC" w:rsidRPr="00AA164D" w:rsidRDefault="000C72CC" w:rsidP="000C72CC">
      <w:pPr>
        <w:rPr>
          <w:sz w:val="28"/>
          <w:szCs w:val="28"/>
        </w:rPr>
      </w:pPr>
      <w:r w:rsidRPr="00AA164D">
        <w:rPr>
          <w:sz w:val="28"/>
          <w:szCs w:val="28"/>
        </w:rPr>
        <w:t xml:space="preserve">итоговой аттестации в управлении </w:t>
      </w:r>
    </w:p>
    <w:p w:rsidR="000C72CC" w:rsidRDefault="000C72CC" w:rsidP="000C72CC">
      <w:pPr>
        <w:rPr>
          <w:sz w:val="28"/>
          <w:szCs w:val="28"/>
        </w:rPr>
      </w:pPr>
      <w:r w:rsidRPr="00AA164D">
        <w:rPr>
          <w:sz w:val="28"/>
          <w:szCs w:val="28"/>
        </w:rPr>
        <w:t xml:space="preserve">общего образования                                                                     </w:t>
      </w:r>
      <w:r w:rsidR="006C1A63">
        <w:rPr>
          <w:sz w:val="28"/>
          <w:szCs w:val="28"/>
        </w:rPr>
        <w:t xml:space="preserve">      </w:t>
      </w:r>
      <w:r w:rsidRPr="00AA164D">
        <w:rPr>
          <w:sz w:val="28"/>
          <w:szCs w:val="28"/>
        </w:rPr>
        <w:t>Р.А. Гардымова</w:t>
      </w:r>
    </w:p>
    <w:sectPr w:rsidR="000C72CC" w:rsidSect="009C2F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7156C2A"/>
    <w:multiLevelType w:val="hybridMultilevel"/>
    <w:tmpl w:val="A3A0E206"/>
    <w:lvl w:ilvl="0" w:tplc="96FCD408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B7"/>
    <w:rsid w:val="00063B78"/>
    <w:rsid w:val="000C72CC"/>
    <w:rsid w:val="00172F09"/>
    <w:rsid w:val="001A5E52"/>
    <w:rsid w:val="002C6A07"/>
    <w:rsid w:val="00387F3F"/>
    <w:rsid w:val="003D6BAF"/>
    <w:rsid w:val="00575006"/>
    <w:rsid w:val="005B3694"/>
    <w:rsid w:val="006C1A63"/>
    <w:rsid w:val="00734EB0"/>
    <w:rsid w:val="007E14E7"/>
    <w:rsid w:val="00834EEF"/>
    <w:rsid w:val="008406B7"/>
    <w:rsid w:val="00852DF4"/>
    <w:rsid w:val="009028CA"/>
    <w:rsid w:val="009C2F17"/>
    <w:rsid w:val="00A57EB7"/>
    <w:rsid w:val="00AA164D"/>
    <w:rsid w:val="00AE3DCD"/>
    <w:rsid w:val="00B46AC2"/>
    <w:rsid w:val="00BD6D58"/>
    <w:rsid w:val="00C73F57"/>
    <w:rsid w:val="00D43259"/>
    <w:rsid w:val="00D6511E"/>
    <w:rsid w:val="00E13583"/>
    <w:rsid w:val="00F2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406B7"/>
    <w:pPr>
      <w:jc w:val="center"/>
    </w:pPr>
    <w:rPr>
      <w:rFonts w:eastAsia="Calibri"/>
      <w:b/>
      <w:sz w:val="20"/>
    </w:rPr>
  </w:style>
  <w:style w:type="character" w:customStyle="1" w:styleId="a4">
    <w:name w:val="Название Знак"/>
    <w:basedOn w:val="a0"/>
    <w:link w:val="a3"/>
    <w:uiPriority w:val="99"/>
    <w:rsid w:val="008406B7"/>
    <w:rPr>
      <w:rFonts w:ascii="Times New Roman" w:eastAsia="Calibri" w:hAnsi="Times New Roman" w:cs="Times New Roman"/>
      <w:b/>
      <w:sz w:val="20"/>
      <w:szCs w:val="20"/>
      <w:lang w:eastAsia="ru-RU"/>
    </w:rPr>
  </w:style>
  <w:style w:type="table" w:styleId="a5">
    <w:name w:val="Table Grid"/>
    <w:basedOn w:val="a1"/>
    <w:uiPriority w:val="99"/>
    <w:rsid w:val="00840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МР заголовок1"/>
    <w:basedOn w:val="a6"/>
    <w:next w:val="2"/>
    <w:qFormat/>
    <w:rsid w:val="008406B7"/>
    <w:pPr>
      <w:keepNext/>
      <w:keepLines/>
      <w:pageBreakBefore/>
      <w:numPr>
        <w:numId w:val="2"/>
      </w:numPr>
      <w:tabs>
        <w:tab w:val="num" w:pos="360"/>
      </w:tabs>
      <w:spacing w:after="120"/>
      <w:ind w:left="357" w:hanging="357"/>
      <w:outlineLvl w:val="0"/>
    </w:pPr>
    <w:rPr>
      <w:rFonts w:eastAsiaTheme="minorHAnsi"/>
      <w:b/>
      <w:sz w:val="32"/>
      <w:szCs w:val="28"/>
      <w:lang w:eastAsia="en-US"/>
    </w:rPr>
  </w:style>
  <w:style w:type="paragraph" w:customStyle="1" w:styleId="2">
    <w:name w:val="МР заголовок2"/>
    <w:basedOn w:val="a6"/>
    <w:next w:val="a"/>
    <w:link w:val="20"/>
    <w:qFormat/>
    <w:rsid w:val="008406B7"/>
    <w:pPr>
      <w:keepNext/>
      <w:keepLines/>
      <w:numPr>
        <w:ilvl w:val="1"/>
        <w:numId w:val="2"/>
      </w:numPr>
      <w:spacing w:before="120" w:after="120"/>
      <w:ind w:left="788" w:hanging="431"/>
      <w:outlineLvl w:val="1"/>
    </w:pPr>
    <w:rPr>
      <w:rFonts w:eastAsiaTheme="minorHAnsi"/>
      <w:b/>
      <w:sz w:val="28"/>
      <w:szCs w:val="28"/>
      <w:lang w:eastAsia="en-US"/>
    </w:rPr>
  </w:style>
  <w:style w:type="character" w:customStyle="1" w:styleId="20">
    <w:name w:val="МР заголовок2 Знак"/>
    <w:basedOn w:val="a0"/>
    <w:link w:val="2"/>
    <w:rsid w:val="008406B7"/>
    <w:rPr>
      <w:rFonts w:ascii="Times New Roman" w:hAnsi="Times New Roman" w:cs="Times New Roman"/>
      <w:b/>
      <w:sz w:val="28"/>
      <w:szCs w:val="28"/>
    </w:rPr>
  </w:style>
  <w:style w:type="paragraph" w:styleId="a6">
    <w:name w:val="List Paragraph"/>
    <w:basedOn w:val="a"/>
    <w:uiPriority w:val="34"/>
    <w:qFormat/>
    <w:rsid w:val="008406B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3DC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3DC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406B7"/>
    <w:pPr>
      <w:jc w:val="center"/>
    </w:pPr>
    <w:rPr>
      <w:rFonts w:eastAsia="Calibri"/>
      <w:b/>
      <w:sz w:val="20"/>
    </w:rPr>
  </w:style>
  <w:style w:type="character" w:customStyle="1" w:styleId="a4">
    <w:name w:val="Название Знак"/>
    <w:basedOn w:val="a0"/>
    <w:link w:val="a3"/>
    <w:uiPriority w:val="99"/>
    <w:rsid w:val="008406B7"/>
    <w:rPr>
      <w:rFonts w:ascii="Times New Roman" w:eastAsia="Calibri" w:hAnsi="Times New Roman" w:cs="Times New Roman"/>
      <w:b/>
      <w:sz w:val="20"/>
      <w:szCs w:val="20"/>
      <w:lang w:eastAsia="ru-RU"/>
    </w:rPr>
  </w:style>
  <w:style w:type="table" w:styleId="a5">
    <w:name w:val="Table Grid"/>
    <w:basedOn w:val="a1"/>
    <w:uiPriority w:val="99"/>
    <w:rsid w:val="00840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МР заголовок1"/>
    <w:basedOn w:val="a6"/>
    <w:next w:val="2"/>
    <w:qFormat/>
    <w:rsid w:val="008406B7"/>
    <w:pPr>
      <w:keepNext/>
      <w:keepLines/>
      <w:pageBreakBefore/>
      <w:numPr>
        <w:numId w:val="2"/>
      </w:numPr>
      <w:tabs>
        <w:tab w:val="num" w:pos="360"/>
      </w:tabs>
      <w:spacing w:after="120"/>
      <w:ind w:left="357" w:hanging="357"/>
      <w:outlineLvl w:val="0"/>
    </w:pPr>
    <w:rPr>
      <w:rFonts w:eastAsiaTheme="minorHAnsi"/>
      <w:b/>
      <w:sz w:val="32"/>
      <w:szCs w:val="28"/>
      <w:lang w:eastAsia="en-US"/>
    </w:rPr>
  </w:style>
  <w:style w:type="paragraph" w:customStyle="1" w:styleId="2">
    <w:name w:val="МР заголовок2"/>
    <w:basedOn w:val="a6"/>
    <w:next w:val="a"/>
    <w:link w:val="20"/>
    <w:qFormat/>
    <w:rsid w:val="008406B7"/>
    <w:pPr>
      <w:keepNext/>
      <w:keepLines/>
      <w:numPr>
        <w:ilvl w:val="1"/>
        <w:numId w:val="2"/>
      </w:numPr>
      <w:spacing w:before="120" w:after="120"/>
      <w:ind w:left="788" w:hanging="431"/>
      <w:outlineLvl w:val="1"/>
    </w:pPr>
    <w:rPr>
      <w:rFonts w:eastAsiaTheme="minorHAnsi"/>
      <w:b/>
      <w:sz w:val="28"/>
      <w:szCs w:val="28"/>
      <w:lang w:eastAsia="en-US"/>
    </w:rPr>
  </w:style>
  <w:style w:type="character" w:customStyle="1" w:styleId="20">
    <w:name w:val="МР заголовок2 Знак"/>
    <w:basedOn w:val="a0"/>
    <w:link w:val="2"/>
    <w:rsid w:val="008406B7"/>
    <w:rPr>
      <w:rFonts w:ascii="Times New Roman" w:hAnsi="Times New Roman" w:cs="Times New Roman"/>
      <w:b/>
      <w:sz w:val="28"/>
      <w:szCs w:val="28"/>
    </w:rPr>
  </w:style>
  <w:style w:type="paragraph" w:styleId="a6">
    <w:name w:val="List Paragraph"/>
    <w:basedOn w:val="a"/>
    <w:uiPriority w:val="34"/>
    <w:qFormat/>
    <w:rsid w:val="008406B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3DC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3D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Q5</cp:lastModifiedBy>
  <cp:revision>8</cp:revision>
  <cp:lastPrinted>2019-03-14T13:34:00Z</cp:lastPrinted>
  <dcterms:created xsi:type="dcterms:W3CDTF">2019-02-27T11:10:00Z</dcterms:created>
  <dcterms:modified xsi:type="dcterms:W3CDTF">2019-03-14T13:35:00Z</dcterms:modified>
</cp:coreProperties>
</file>