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eastAsia="ru-RU"/>
        </w:rPr>
      </w:pPr>
      <w:r>
        <w:rPr/>
        <w:drawing>
          <wp:inline distT="0" distB="0" distL="0" distR="0">
            <wp:extent cx="1913890" cy="733425"/>
            <wp:effectExtent l="0" t="0" r="0" b="0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34" t="14035" r="5876" b="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Федеральные информационные ресурсы для подготовки к ГИА-11</w:t>
      </w:r>
    </w:p>
    <w:tbl>
      <w:tblPr>
        <w:tblStyle w:val="a3"/>
        <w:tblW w:w="97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4"/>
        <w:gridCol w:w="4105"/>
      </w:tblGrid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Наименование ресурса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Ссылка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1. «Навигатор ГИА»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Демоверсии, спецификации и кодификаторы ЕГЭ»;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Материалы для подготовки к итоговому сочинению»;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Методические рекомендации для выпускников по самостоятельной подготовке к ЕГЭ»;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Открытый банк заданий ЕГЭ»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http://nav-gia.obrnadzor.gov.ru/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https://fipi.ru/navigator-podgotovki/navigator-ege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. «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Навигатор самостоятельной подготовки к ЕГЭ»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, где размещены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методические рекомендации для обучающихся 11 классов, с советами разработчиков КИМ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ЕГЭ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и полезной информацией для организации индивидуальной подготовки к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ЕГЭ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https://fipi.ru/navigator-podgotovki/navigator-ege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3. «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Демоверсии, спецификации,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кодификаторы»,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где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представлены документы, определяющие структуру и содержание КИМ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ЕГЭ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ЕГЭ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по учебным предметам;</w:t>
              <w:br/>
              <w:t xml:space="preserve">демонстрационные варианты КИМ для проведения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ЕГЭ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по учебным  предметам 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https://fipi.ru/ege/demoversii-specifikacii-kodifikatory</w:t>
              </w:r>
            </w:hyperlink>
            <w:r>
              <w:rPr>
                <w:rStyle w:val="Style14"/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Материалы для подготовки к ГВЭ-11,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где размещены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материалы для подготовки к ГВЭ по всем предметам, а также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https://fipi.ru/gve/gve-11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https://fipi.ru/gve/trenirovochnyye-sborniki-dlya-obuchayushchikhsya-s-ovz-gia-11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https://fipi.ru/gve/trenirovochnyye-sborniki-dlya-obuchayushchikhsya-s-ovz-gia-11-nezryachikh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val="ru-RU" w:eastAsia="en-US" w:bidi="ar-SA"/>
              </w:rPr>
              <w:t xml:space="preserve">5. Онлайн-консультации для выпускников и педагогов,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6"/>
                  <w:lang w:val="ru-RU" w:eastAsia="en-US" w:bidi="ar-SA"/>
                </w:rPr>
                <w:t>https://vk.com/rosobrnadzor</w:t>
              </w:r>
            </w:hyperlink>
            <w:r>
              <w:rPr>
                <w:rStyle w:val="Style14"/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6"/>
                <w:szCs w:val="26"/>
                <w:shd w:fill="FFFFFF" w:val="clear"/>
                <w:lang w:val="ru-RU" w:eastAsia="en-US" w:bidi="ar-SA"/>
              </w:rPr>
              <w:t>(в разделе видеозаписи)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http://obrnadzor.gov.ru/news/razrabotchiki-ekzamenaczionnyh-materialov-ege-provedut-onlajn-konsultaczii-dlya-vypusknikov-i-pedagogov/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4"/>
          <w:szCs w:val="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50e3f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e003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e00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nav-gia.obrnadzor.gov.ru/" TargetMode="External"/><Relationship Id="rId4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s://fipi.ru/gve/gve-11" TargetMode="External"/><Relationship Id="rId6" Type="http://schemas.openxmlformats.org/officeDocument/2006/relationships/hyperlink" Target="https://fipi.ru/gve/trenirovochnyye-sborniki-dlya-obuchayushchikhsya-s-ovz-gia-11" TargetMode="External"/><Relationship Id="rId7" Type="http://schemas.openxmlformats.org/officeDocument/2006/relationships/hyperlink" Target="https://fipi.ru/gve/trenirovochnyye-sborniki-dlya-obuchayushchikhsya-s-ovz-gia-11-nezryachikh" TargetMode="External"/><Relationship Id="rId8" Type="http://schemas.openxmlformats.org/officeDocument/2006/relationships/hyperlink" Target="https://vk.com/rosobrnadzor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LibreOffice/7.2.2.2$Windows_X86_64 LibreOffice_project/02b2acce88a210515b4a5bb2e46cbfb63fe97d56</Application>
  <AppVersion>15.0000</AppVersion>
  <Pages>1</Pages>
  <Words>220</Words>
  <Characters>2006</Characters>
  <CharactersWithSpaces>2215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2021-02-16T09:51:00Z</dcterms:created>
  <dc:creator>K204</dc:creator>
  <dc:description/>
  <dc:language>ru-RU</dc:language>
  <cp:lastModifiedBy>USER</cp:lastModifiedBy>
  <cp:lastPrinted>2021-10-01T07:09:00Z</cp:lastPrinted>
  <dcterms:modified xsi:type="dcterms:W3CDTF">2021-10-01T08:04:00Z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